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E2" w:rsidRDefault="008F1F2A" w:rsidP="00B30486">
      <w:r w:rsidRPr="008F1F2A">
        <w:rPr>
          <w:noProof/>
          <w:lang w:eastAsia="sk-SK"/>
        </w:rPr>
        <w:drawing>
          <wp:inline distT="0" distB="0" distL="0" distR="0">
            <wp:extent cx="5760720" cy="2306572"/>
            <wp:effectExtent l="19050" t="0" r="0" b="0"/>
            <wp:docPr id="1" name="Obrázok 1" descr="cid:1D295F91-AE14-4803-83B5-DFEF83EEA0F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3D951C-B9C4-4A98-B766-531E589EC805" descr="cid:1D295F91-AE14-4803-83B5-DFEF83EEA0F4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486">
        <w:t xml:space="preserve">                                                              </w:t>
      </w:r>
    </w:p>
    <w:p w:rsidR="00A470D5" w:rsidRPr="00190B48" w:rsidRDefault="00284B06" w:rsidP="00A470D5">
      <w:pPr>
        <w:pStyle w:val="Bezriadkovania"/>
        <w:rPr>
          <w:b/>
          <w:bCs/>
          <w:color w:val="FF0000"/>
          <w:sz w:val="28"/>
          <w:szCs w:val="28"/>
          <w:u w:val="single"/>
        </w:rPr>
      </w:pPr>
      <w:r>
        <w:rPr>
          <w:i/>
          <w:iCs/>
          <w:sz w:val="36"/>
          <w:szCs w:val="36"/>
        </w:rPr>
        <w:t xml:space="preserve">Program </w:t>
      </w:r>
      <w:r w:rsidR="00A470D5">
        <w:rPr>
          <w:sz w:val="28"/>
          <w:szCs w:val="28"/>
        </w:rPr>
        <w:t>u</w:t>
      </w:r>
      <w:r w:rsidR="00A470D5" w:rsidRPr="00190B48">
        <w:rPr>
          <w:sz w:val="28"/>
          <w:szCs w:val="28"/>
        </w:rPr>
        <w:t>torok</w:t>
      </w:r>
      <w:r w:rsidR="00A470D5">
        <w:rPr>
          <w:sz w:val="28"/>
          <w:szCs w:val="28"/>
        </w:rPr>
        <w:t>,</w:t>
      </w:r>
      <w:r w:rsidR="00A470D5" w:rsidRPr="00190B48">
        <w:rPr>
          <w:b/>
          <w:bCs/>
          <w:sz w:val="28"/>
          <w:szCs w:val="28"/>
        </w:rPr>
        <w:t xml:space="preserve">  </w:t>
      </w:r>
      <w:r w:rsidR="00A470D5" w:rsidRPr="00190B48">
        <w:rPr>
          <w:b/>
          <w:bCs/>
          <w:color w:val="FF0000"/>
          <w:sz w:val="28"/>
          <w:szCs w:val="28"/>
          <w:u w:val="single"/>
        </w:rPr>
        <w:t>30.04. 2019</w:t>
      </w:r>
    </w:p>
    <w:p w:rsidR="00A470D5" w:rsidRDefault="00A470D5" w:rsidP="00190B48">
      <w:pPr>
        <w:pStyle w:val="Bezriadkovania"/>
        <w:rPr>
          <w:sz w:val="28"/>
          <w:szCs w:val="28"/>
        </w:rPr>
      </w:pPr>
    </w:p>
    <w:p w:rsidR="00190B48" w:rsidRPr="00190B48" w:rsidRDefault="00284B06" w:rsidP="00190B48">
      <w:pPr>
        <w:pStyle w:val="Bezriadkovania"/>
        <w:rPr>
          <w:sz w:val="28"/>
          <w:szCs w:val="28"/>
        </w:rPr>
      </w:pPr>
      <w:r w:rsidRPr="00190B48">
        <w:rPr>
          <w:sz w:val="28"/>
          <w:szCs w:val="28"/>
        </w:rPr>
        <w:t xml:space="preserve">Miesto: </w:t>
      </w:r>
      <w:r w:rsidRPr="00190B48">
        <w:rPr>
          <w:sz w:val="28"/>
          <w:szCs w:val="28"/>
        </w:rPr>
        <w:tab/>
      </w:r>
      <w:r w:rsidR="00190B48">
        <w:rPr>
          <w:sz w:val="28"/>
          <w:szCs w:val="28"/>
        </w:rPr>
        <w:tab/>
      </w:r>
      <w:r w:rsidR="00190B48" w:rsidRPr="00190B48">
        <w:rPr>
          <w:sz w:val="28"/>
          <w:szCs w:val="28"/>
        </w:rPr>
        <w:t xml:space="preserve">Rektorát </w:t>
      </w:r>
      <w:r w:rsidR="008F1F2A" w:rsidRPr="00190B48">
        <w:rPr>
          <w:sz w:val="28"/>
          <w:szCs w:val="28"/>
        </w:rPr>
        <w:t>T</w:t>
      </w:r>
      <w:r w:rsidR="00190B48" w:rsidRPr="00190B48">
        <w:rPr>
          <w:sz w:val="28"/>
          <w:szCs w:val="28"/>
        </w:rPr>
        <w:t xml:space="preserve">echnickej univerzity v Košiciach a </w:t>
      </w:r>
    </w:p>
    <w:p w:rsidR="00190B48" w:rsidRDefault="008F1F2A" w:rsidP="00190B48">
      <w:pPr>
        <w:pStyle w:val="Bezriadkovania"/>
        <w:ind w:left="1416" w:firstLine="708"/>
        <w:rPr>
          <w:sz w:val="28"/>
          <w:szCs w:val="28"/>
        </w:rPr>
      </w:pPr>
      <w:r w:rsidRPr="00190B48">
        <w:rPr>
          <w:sz w:val="28"/>
          <w:szCs w:val="28"/>
        </w:rPr>
        <w:t>Ekonomická fakulta</w:t>
      </w:r>
      <w:r w:rsidR="00190B48" w:rsidRPr="00190B48">
        <w:rPr>
          <w:sz w:val="28"/>
          <w:szCs w:val="28"/>
        </w:rPr>
        <w:t xml:space="preserve"> Technickej univerzity v Košiciach </w:t>
      </w:r>
      <w:r w:rsidRPr="00190B48">
        <w:rPr>
          <w:sz w:val="28"/>
          <w:szCs w:val="28"/>
        </w:rPr>
        <w:t xml:space="preserve">, </w:t>
      </w:r>
    </w:p>
    <w:p w:rsidR="00190B48" w:rsidRDefault="00190B48" w:rsidP="00190B48">
      <w:pPr>
        <w:pStyle w:val="Bezriadkovania"/>
        <w:rPr>
          <w:b/>
          <w:sz w:val="28"/>
          <w:szCs w:val="28"/>
        </w:rPr>
      </w:pPr>
    </w:p>
    <w:p w:rsidR="00190B48" w:rsidRPr="00190B48" w:rsidRDefault="00190B48" w:rsidP="00190B48">
      <w:pPr>
        <w:pStyle w:val="Bezriadkovania"/>
        <w:rPr>
          <w:bCs/>
          <w:sz w:val="28"/>
          <w:szCs w:val="28"/>
        </w:rPr>
      </w:pPr>
      <w:r w:rsidRPr="00284B0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.00 – </w:t>
      </w:r>
      <w:r w:rsidR="00684F71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</w:t>
      </w:r>
      <w:r w:rsidR="00684F71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 w:rsidRPr="00190B48">
        <w:rPr>
          <w:bCs/>
          <w:sz w:val="28"/>
          <w:szCs w:val="28"/>
        </w:rPr>
        <w:t>P</w:t>
      </w:r>
      <w:r>
        <w:rPr>
          <w:bCs/>
          <w:sz w:val="28"/>
          <w:szCs w:val="28"/>
        </w:rPr>
        <w:t>rivítanie hostí na pôde Technickej univerzity</w:t>
      </w:r>
    </w:p>
    <w:p w:rsidR="00190B48" w:rsidRDefault="00190B48" w:rsidP="00190B48">
      <w:pPr>
        <w:pStyle w:val="Bezriadkovania"/>
        <w:rPr>
          <w:bCs/>
          <w:sz w:val="28"/>
          <w:szCs w:val="28"/>
        </w:rPr>
      </w:pPr>
      <w:r w:rsidRPr="00190B48">
        <w:rPr>
          <w:bCs/>
          <w:sz w:val="28"/>
          <w:szCs w:val="28"/>
        </w:rPr>
        <w:tab/>
      </w:r>
      <w:r w:rsidRPr="00190B48">
        <w:rPr>
          <w:bCs/>
          <w:sz w:val="28"/>
          <w:szCs w:val="28"/>
        </w:rPr>
        <w:tab/>
      </w:r>
      <w:r w:rsidRPr="00190B48">
        <w:rPr>
          <w:bCs/>
          <w:sz w:val="28"/>
          <w:szCs w:val="28"/>
        </w:rPr>
        <w:tab/>
      </w:r>
      <w:r w:rsidRPr="00190B48">
        <w:rPr>
          <w:b/>
          <w:bCs/>
          <w:sz w:val="28"/>
          <w:szCs w:val="28"/>
        </w:rPr>
        <w:t>Stanislav Kmeť</w:t>
      </w:r>
      <w:r w:rsidRPr="00190B48">
        <w:rPr>
          <w:bCs/>
          <w:sz w:val="28"/>
          <w:szCs w:val="28"/>
        </w:rPr>
        <w:t>, rektor</w:t>
      </w:r>
      <w:r>
        <w:rPr>
          <w:bCs/>
          <w:sz w:val="28"/>
          <w:szCs w:val="28"/>
        </w:rPr>
        <w:t xml:space="preserve"> Technickej univerzity</w:t>
      </w:r>
    </w:p>
    <w:p w:rsidR="00190B48" w:rsidRDefault="00190B48" w:rsidP="00190B48">
      <w:pPr>
        <w:pStyle w:val="Bezriadkovania"/>
        <w:ind w:left="2124"/>
        <w:rPr>
          <w:bCs/>
          <w:sz w:val="28"/>
          <w:szCs w:val="28"/>
        </w:rPr>
      </w:pPr>
      <w:r>
        <w:rPr>
          <w:sz w:val="28"/>
          <w:szCs w:val="28"/>
        </w:rPr>
        <w:t xml:space="preserve">Donecká štátna univerzita ekonomiky a priemyslu Michala  Turan- </w:t>
      </w:r>
      <w:proofErr w:type="spellStart"/>
      <w:r>
        <w:rPr>
          <w:sz w:val="28"/>
          <w:szCs w:val="28"/>
        </w:rPr>
        <w:t>Baranovskoho</w:t>
      </w:r>
      <w:proofErr w:type="spellEnd"/>
      <w:r>
        <w:rPr>
          <w:sz w:val="28"/>
          <w:szCs w:val="28"/>
        </w:rPr>
        <w:t xml:space="preserve">, Docent, </w:t>
      </w:r>
      <w:r w:rsidRPr="00A902B8">
        <w:rPr>
          <w:sz w:val="28"/>
          <w:szCs w:val="28"/>
        </w:rPr>
        <w:t>Krivý Roh (UA)</w:t>
      </w:r>
    </w:p>
    <w:p w:rsidR="00684F71" w:rsidRDefault="00190B48" w:rsidP="00190B48">
      <w:pPr>
        <w:pStyle w:val="Bezriadkovania"/>
        <w:rPr>
          <w:b/>
          <w:bCs/>
          <w:sz w:val="28"/>
          <w:szCs w:val="28"/>
        </w:rPr>
      </w:pPr>
      <w:r w:rsidRPr="00190B48">
        <w:rPr>
          <w:b/>
          <w:bCs/>
          <w:sz w:val="28"/>
          <w:szCs w:val="28"/>
        </w:rPr>
        <w:tab/>
      </w:r>
      <w:r w:rsidRPr="00190B48">
        <w:rPr>
          <w:b/>
          <w:bCs/>
          <w:sz w:val="28"/>
          <w:szCs w:val="28"/>
        </w:rPr>
        <w:tab/>
      </w:r>
      <w:r w:rsidRPr="00190B48">
        <w:rPr>
          <w:b/>
          <w:bCs/>
          <w:sz w:val="28"/>
          <w:szCs w:val="28"/>
        </w:rPr>
        <w:tab/>
      </w:r>
      <w:r w:rsidR="00684F71">
        <w:rPr>
          <w:b/>
          <w:bCs/>
          <w:sz w:val="28"/>
          <w:szCs w:val="28"/>
        </w:rPr>
        <w:t xml:space="preserve">Ervin Lumnitzer, </w:t>
      </w:r>
      <w:r w:rsidR="00684F71" w:rsidRPr="00684F71">
        <w:rPr>
          <w:bCs/>
          <w:sz w:val="28"/>
          <w:szCs w:val="28"/>
        </w:rPr>
        <w:t>prorektor pre vzdelávanie</w:t>
      </w:r>
    </w:p>
    <w:p w:rsidR="00190B48" w:rsidRDefault="00190B48" w:rsidP="00684F71">
      <w:pPr>
        <w:pStyle w:val="Bezriadkovania"/>
        <w:ind w:left="1416" w:firstLine="708"/>
        <w:rPr>
          <w:b/>
          <w:bCs/>
          <w:sz w:val="28"/>
          <w:szCs w:val="28"/>
        </w:rPr>
      </w:pPr>
      <w:proofErr w:type="spellStart"/>
      <w:r w:rsidRPr="00190B48">
        <w:rPr>
          <w:b/>
          <w:bCs/>
          <w:sz w:val="28"/>
          <w:szCs w:val="28"/>
        </w:rPr>
        <w:t>Oksana</w:t>
      </w:r>
      <w:proofErr w:type="spellEnd"/>
      <w:r w:rsidRPr="00190B48">
        <w:rPr>
          <w:b/>
          <w:bCs/>
          <w:sz w:val="28"/>
          <w:szCs w:val="28"/>
        </w:rPr>
        <w:t xml:space="preserve"> </w:t>
      </w:r>
      <w:proofErr w:type="spellStart"/>
      <w:r w:rsidRPr="00190B48">
        <w:rPr>
          <w:b/>
          <w:bCs/>
          <w:sz w:val="28"/>
          <w:szCs w:val="28"/>
        </w:rPr>
        <w:t>Chernega</w:t>
      </w:r>
      <w:proofErr w:type="spellEnd"/>
      <w:r w:rsidRPr="00190B48">
        <w:rPr>
          <w:b/>
          <w:bCs/>
          <w:sz w:val="28"/>
          <w:szCs w:val="28"/>
        </w:rPr>
        <w:t xml:space="preserve">, </w:t>
      </w:r>
      <w:r w:rsidRPr="00FA3D3F">
        <w:rPr>
          <w:bCs/>
          <w:sz w:val="28"/>
          <w:szCs w:val="28"/>
        </w:rPr>
        <w:t>rektor</w:t>
      </w:r>
      <w:r w:rsidRPr="00190B48">
        <w:rPr>
          <w:b/>
          <w:bCs/>
          <w:sz w:val="28"/>
          <w:szCs w:val="28"/>
        </w:rPr>
        <w:t xml:space="preserve"> </w:t>
      </w:r>
    </w:p>
    <w:p w:rsidR="00FA3D3F" w:rsidRDefault="00FA3D3F" w:rsidP="00190B48">
      <w:pPr>
        <w:pStyle w:val="Bezriadkovani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Tetiana </w:t>
      </w:r>
      <w:proofErr w:type="spellStart"/>
      <w:r>
        <w:rPr>
          <w:b/>
          <w:bCs/>
          <w:sz w:val="28"/>
          <w:szCs w:val="28"/>
        </w:rPr>
        <w:t>Kozuschova</w:t>
      </w:r>
      <w:proofErr w:type="spellEnd"/>
      <w:r>
        <w:rPr>
          <w:b/>
          <w:bCs/>
          <w:sz w:val="28"/>
          <w:szCs w:val="28"/>
        </w:rPr>
        <w:t xml:space="preserve">, </w:t>
      </w:r>
      <w:r w:rsidRPr="00FA3D3F">
        <w:rPr>
          <w:bCs/>
          <w:sz w:val="28"/>
          <w:szCs w:val="28"/>
        </w:rPr>
        <w:t>prorektor pre vzdelávanie</w:t>
      </w:r>
    </w:p>
    <w:p w:rsidR="00FA3D3F" w:rsidRPr="00190B48" w:rsidRDefault="00FA3D3F" w:rsidP="00190B48">
      <w:pPr>
        <w:pStyle w:val="Bezriadkovani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Natalia Ivanova,</w:t>
      </w:r>
      <w:r w:rsidRPr="00FA3D3F">
        <w:rPr>
          <w:bCs/>
          <w:sz w:val="28"/>
          <w:szCs w:val="28"/>
        </w:rPr>
        <w:t xml:space="preserve"> docent</w:t>
      </w:r>
    </w:p>
    <w:p w:rsidR="00190B48" w:rsidRDefault="00FA3D3F" w:rsidP="00190B48">
      <w:pPr>
        <w:pStyle w:val="Bezriadkovani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Michal Šoltés, </w:t>
      </w:r>
      <w:r w:rsidRPr="00FA3D3F">
        <w:rPr>
          <w:bCs/>
          <w:sz w:val="28"/>
          <w:szCs w:val="28"/>
        </w:rPr>
        <w:t>dekan Ekonomickej fakulty TUKE</w:t>
      </w:r>
    </w:p>
    <w:p w:rsidR="00190B48" w:rsidRDefault="00FA3D3F" w:rsidP="00190B48">
      <w:pPr>
        <w:pStyle w:val="Bezriadkovania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Donecký právnický inštitút</w:t>
      </w:r>
    </w:p>
    <w:p w:rsidR="00FA3D3F" w:rsidRDefault="00FA3D3F" w:rsidP="00190B48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3D3F">
        <w:rPr>
          <w:b/>
          <w:sz w:val="28"/>
          <w:szCs w:val="28"/>
        </w:rPr>
        <w:t xml:space="preserve">Viktor </w:t>
      </w:r>
      <w:proofErr w:type="spellStart"/>
      <w:r w:rsidRPr="00FA3D3F">
        <w:rPr>
          <w:b/>
          <w:sz w:val="28"/>
          <w:szCs w:val="28"/>
        </w:rPr>
        <w:t>Besčastnij</w:t>
      </w:r>
      <w:proofErr w:type="spellEnd"/>
      <w:r>
        <w:rPr>
          <w:sz w:val="28"/>
          <w:szCs w:val="28"/>
        </w:rPr>
        <w:t>, rektor</w:t>
      </w:r>
    </w:p>
    <w:p w:rsidR="00FA3D3F" w:rsidRDefault="00FA3D3F" w:rsidP="00190B48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FA7556" w:rsidRPr="00684F71">
        <w:rPr>
          <w:b/>
          <w:sz w:val="28"/>
          <w:szCs w:val="28"/>
        </w:rPr>
        <w:t>Ruslan</w:t>
      </w:r>
      <w:proofErr w:type="spellEnd"/>
      <w:r w:rsidR="00FA7556" w:rsidRPr="00684F71">
        <w:rPr>
          <w:b/>
          <w:sz w:val="28"/>
          <w:szCs w:val="28"/>
        </w:rPr>
        <w:t xml:space="preserve"> </w:t>
      </w:r>
      <w:proofErr w:type="spellStart"/>
      <w:r w:rsidR="00FA7556" w:rsidRPr="00684F71">
        <w:rPr>
          <w:b/>
          <w:sz w:val="28"/>
          <w:szCs w:val="28"/>
        </w:rPr>
        <w:t>Vradij</w:t>
      </w:r>
      <w:proofErr w:type="spellEnd"/>
      <w:r w:rsidR="00FA7556">
        <w:rPr>
          <w:sz w:val="28"/>
          <w:szCs w:val="28"/>
        </w:rPr>
        <w:t xml:space="preserve">, </w:t>
      </w:r>
      <w:r w:rsidR="00684F71">
        <w:rPr>
          <w:sz w:val="28"/>
          <w:szCs w:val="28"/>
        </w:rPr>
        <w:t>zástupca inštitútu</w:t>
      </w:r>
    </w:p>
    <w:p w:rsidR="00190B48" w:rsidRPr="00852294" w:rsidRDefault="00684F71" w:rsidP="00190B48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4F71">
        <w:rPr>
          <w:b/>
          <w:sz w:val="28"/>
          <w:szCs w:val="28"/>
        </w:rPr>
        <w:t>Eduard Buraš,</w:t>
      </w:r>
      <w:r>
        <w:rPr>
          <w:sz w:val="28"/>
          <w:szCs w:val="28"/>
        </w:rPr>
        <w:t xml:space="preserve">  s</w:t>
      </w:r>
      <w:r w:rsidR="00190B48" w:rsidRPr="00852294">
        <w:rPr>
          <w:sz w:val="28"/>
          <w:szCs w:val="28"/>
        </w:rPr>
        <w:t xml:space="preserve">plnomocnenec mesta Košice pre rozvoj </w:t>
      </w:r>
    </w:p>
    <w:p w:rsidR="00190B48" w:rsidRDefault="00190B48" w:rsidP="00190B48">
      <w:pPr>
        <w:pStyle w:val="Bezriadkovania"/>
        <w:rPr>
          <w:sz w:val="28"/>
          <w:szCs w:val="28"/>
        </w:rPr>
      </w:pPr>
      <w:r w:rsidRPr="00852294">
        <w:rPr>
          <w:sz w:val="28"/>
          <w:szCs w:val="28"/>
        </w:rPr>
        <w:tab/>
      </w:r>
      <w:r w:rsidR="00684F71">
        <w:rPr>
          <w:sz w:val="28"/>
          <w:szCs w:val="28"/>
        </w:rPr>
        <w:tab/>
      </w:r>
      <w:r w:rsidR="00684F71">
        <w:rPr>
          <w:sz w:val="28"/>
          <w:szCs w:val="28"/>
        </w:rPr>
        <w:tab/>
      </w:r>
      <w:r w:rsidRPr="00852294">
        <w:rPr>
          <w:sz w:val="28"/>
          <w:szCs w:val="28"/>
        </w:rPr>
        <w:tab/>
        <w:t xml:space="preserve">          </w:t>
      </w:r>
      <w:r w:rsidRPr="00852294">
        <w:rPr>
          <w:sz w:val="28"/>
          <w:szCs w:val="28"/>
        </w:rPr>
        <w:tab/>
      </w:r>
      <w:r w:rsidR="00684F71">
        <w:rPr>
          <w:sz w:val="28"/>
          <w:szCs w:val="28"/>
        </w:rPr>
        <w:t xml:space="preserve">     </w:t>
      </w:r>
      <w:r w:rsidRPr="00852294">
        <w:rPr>
          <w:sz w:val="28"/>
          <w:szCs w:val="28"/>
        </w:rPr>
        <w:t>cezhraničnej spolupráce s</w:t>
      </w:r>
      <w:r w:rsidR="00684F71">
        <w:rPr>
          <w:sz w:val="28"/>
          <w:szCs w:val="28"/>
        </w:rPr>
        <w:t> </w:t>
      </w:r>
      <w:r w:rsidRPr="00852294">
        <w:rPr>
          <w:sz w:val="28"/>
          <w:szCs w:val="28"/>
        </w:rPr>
        <w:t>Ukrajinou</w:t>
      </w:r>
    </w:p>
    <w:p w:rsidR="00684F71" w:rsidRPr="00852294" w:rsidRDefault="00684F71" w:rsidP="00190B48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4F71">
        <w:rPr>
          <w:b/>
          <w:sz w:val="28"/>
          <w:szCs w:val="28"/>
        </w:rPr>
        <w:t>Natalia Bokuleva</w:t>
      </w:r>
      <w:r>
        <w:rPr>
          <w:sz w:val="28"/>
          <w:szCs w:val="28"/>
        </w:rPr>
        <w:t>, koordinátor projektu na Ukrajine</w:t>
      </w:r>
    </w:p>
    <w:p w:rsidR="00190B48" w:rsidRDefault="00190B48" w:rsidP="00190B48">
      <w:pPr>
        <w:pStyle w:val="Bezriadkovania"/>
        <w:ind w:left="2832" w:hanging="2832"/>
        <w:rPr>
          <w:sz w:val="28"/>
          <w:szCs w:val="28"/>
        </w:rPr>
      </w:pPr>
    </w:p>
    <w:p w:rsidR="003C69E8" w:rsidRPr="00852294" w:rsidRDefault="003C69E8" w:rsidP="00190B48">
      <w:pPr>
        <w:pStyle w:val="Bezriadkovania"/>
        <w:ind w:left="2832" w:hanging="2832"/>
        <w:rPr>
          <w:sz w:val="28"/>
          <w:szCs w:val="28"/>
        </w:rPr>
      </w:pPr>
    </w:p>
    <w:p w:rsidR="00684F71" w:rsidRPr="00A470D5" w:rsidRDefault="00684F71" w:rsidP="00684F71">
      <w:pPr>
        <w:pStyle w:val="Bezriadkovania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190B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190B48">
        <w:rPr>
          <w:b/>
          <w:bCs/>
          <w:sz w:val="28"/>
          <w:szCs w:val="28"/>
        </w:rPr>
        <w:t>0 – 1</w:t>
      </w:r>
      <w:r w:rsidR="00A470D5">
        <w:rPr>
          <w:b/>
          <w:bCs/>
          <w:sz w:val="28"/>
          <w:szCs w:val="28"/>
        </w:rPr>
        <w:t>1</w:t>
      </w:r>
      <w:r w:rsidR="00190B48">
        <w:rPr>
          <w:b/>
          <w:bCs/>
          <w:sz w:val="28"/>
          <w:szCs w:val="28"/>
        </w:rPr>
        <w:t>.</w:t>
      </w:r>
      <w:r w:rsidR="00A470D5">
        <w:rPr>
          <w:b/>
          <w:bCs/>
          <w:sz w:val="28"/>
          <w:szCs w:val="28"/>
        </w:rPr>
        <w:t>0</w:t>
      </w:r>
      <w:r w:rsidR="00190B48">
        <w:rPr>
          <w:b/>
          <w:bCs/>
          <w:sz w:val="28"/>
          <w:szCs w:val="28"/>
        </w:rPr>
        <w:t xml:space="preserve">0  </w:t>
      </w:r>
      <w:r w:rsidR="00190B48">
        <w:rPr>
          <w:b/>
          <w:bCs/>
          <w:sz w:val="28"/>
          <w:szCs w:val="28"/>
        </w:rPr>
        <w:tab/>
      </w:r>
      <w:r w:rsidRPr="00A470D5">
        <w:rPr>
          <w:b/>
          <w:sz w:val="28"/>
          <w:szCs w:val="28"/>
        </w:rPr>
        <w:t>Ekonomická fakulta Technickej univerzity v</w:t>
      </w:r>
      <w:r w:rsidR="00A470D5">
        <w:rPr>
          <w:b/>
          <w:sz w:val="28"/>
          <w:szCs w:val="28"/>
        </w:rPr>
        <w:t> </w:t>
      </w:r>
      <w:r w:rsidRPr="00A470D5">
        <w:rPr>
          <w:b/>
          <w:sz w:val="28"/>
          <w:szCs w:val="28"/>
        </w:rPr>
        <w:t>Košiciach</w:t>
      </w:r>
      <w:r w:rsidR="00A470D5">
        <w:rPr>
          <w:b/>
          <w:sz w:val="28"/>
          <w:szCs w:val="28"/>
        </w:rPr>
        <w:t>, aula</w:t>
      </w:r>
      <w:r w:rsidRPr="00A470D5">
        <w:rPr>
          <w:b/>
          <w:sz w:val="28"/>
          <w:szCs w:val="28"/>
        </w:rPr>
        <w:t xml:space="preserve"> </w:t>
      </w:r>
    </w:p>
    <w:p w:rsidR="00684F71" w:rsidRPr="00684F71" w:rsidRDefault="00684F71" w:rsidP="00684F71">
      <w:pPr>
        <w:pStyle w:val="Bezriadkovania"/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84F71">
        <w:rPr>
          <w:b/>
          <w:sz w:val="28"/>
          <w:szCs w:val="28"/>
        </w:rPr>
        <w:t>*</w:t>
      </w:r>
      <w:r w:rsidRPr="00684F71">
        <w:rPr>
          <w:b/>
          <w:sz w:val="28"/>
          <w:szCs w:val="28"/>
        </w:rPr>
        <w:tab/>
      </w:r>
      <w:r w:rsidR="00190B48" w:rsidRPr="00684F71">
        <w:rPr>
          <w:sz w:val="28"/>
          <w:szCs w:val="28"/>
        </w:rPr>
        <w:t>Možnosti spolupráce univerzít v oblasti vzdelávania</w:t>
      </w:r>
    </w:p>
    <w:p w:rsidR="00684F71" w:rsidRPr="00684F71" w:rsidRDefault="00190B48" w:rsidP="00684F71">
      <w:pPr>
        <w:pStyle w:val="Bezriadkovania"/>
        <w:ind w:left="2124" w:firstLine="708"/>
        <w:rPr>
          <w:sz w:val="28"/>
          <w:szCs w:val="28"/>
        </w:rPr>
      </w:pPr>
      <w:r w:rsidRPr="00684F71">
        <w:rPr>
          <w:sz w:val="28"/>
          <w:szCs w:val="28"/>
        </w:rPr>
        <w:t xml:space="preserve"> a výmennej praxe študentov</w:t>
      </w:r>
    </w:p>
    <w:p w:rsidR="00190B48" w:rsidRPr="00684F71" w:rsidRDefault="00190B48" w:rsidP="00684F71">
      <w:pPr>
        <w:pStyle w:val="Bezriadkovania"/>
        <w:ind w:left="1416" w:firstLine="708"/>
        <w:rPr>
          <w:sz w:val="28"/>
          <w:szCs w:val="28"/>
        </w:rPr>
      </w:pPr>
      <w:r w:rsidRPr="00684F71">
        <w:rPr>
          <w:sz w:val="28"/>
          <w:szCs w:val="28"/>
        </w:rPr>
        <w:t>*</w:t>
      </w:r>
      <w:r w:rsidRPr="00684F71">
        <w:rPr>
          <w:sz w:val="28"/>
          <w:szCs w:val="28"/>
        </w:rPr>
        <w:tab/>
        <w:t xml:space="preserve">Program EU </w:t>
      </w:r>
      <w:proofErr w:type="spellStart"/>
      <w:r w:rsidRPr="00684F71">
        <w:rPr>
          <w:sz w:val="28"/>
          <w:szCs w:val="28"/>
        </w:rPr>
        <w:t>Erasmus</w:t>
      </w:r>
      <w:proofErr w:type="spellEnd"/>
      <w:r w:rsidRPr="00684F71">
        <w:rPr>
          <w:sz w:val="28"/>
          <w:szCs w:val="28"/>
        </w:rPr>
        <w:t xml:space="preserve"> +</w:t>
      </w:r>
    </w:p>
    <w:p w:rsidR="00684F71" w:rsidRDefault="00190B48" w:rsidP="00684F71">
      <w:pPr>
        <w:pStyle w:val="Bezriadkovania"/>
        <w:rPr>
          <w:sz w:val="28"/>
          <w:szCs w:val="28"/>
        </w:rPr>
      </w:pPr>
      <w:r w:rsidRPr="00684F71">
        <w:rPr>
          <w:sz w:val="28"/>
          <w:szCs w:val="28"/>
        </w:rPr>
        <w:tab/>
      </w:r>
      <w:r w:rsidRPr="00684F71">
        <w:rPr>
          <w:sz w:val="28"/>
          <w:szCs w:val="28"/>
        </w:rPr>
        <w:tab/>
      </w:r>
      <w:r w:rsidRPr="00684F71">
        <w:rPr>
          <w:sz w:val="28"/>
          <w:szCs w:val="28"/>
        </w:rPr>
        <w:tab/>
        <w:t>*</w:t>
      </w:r>
      <w:r w:rsidRPr="00684F71">
        <w:rPr>
          <w:sz w:val="28"/>
          <w:szCs w:val="28"/>
        </w:rPr>
        <w:tab/>
        <w:t>Program EU pre presídlené univerzity z</w:t>
      </w:r>
      <w:r w:rsidR="00684F71">
        <w:rPr>
          <w:sz w:val="28"/>
          <w:szCs w:val="28"/>
        </w:rPr>
        <w:t> </w:t>
      </w:r>
      <w:r w:rsidRPr="00684F71">
        <w:rPr>
          <w:sz w:val="28"/>
          <w:szCs w:val="28"/>
        </w:rPr>
        <w:t>Krymu</w:t>
      </w:r>
    </w:p>
    <w:p w:rsidR="00190B48" w:rsidRPr="00684F71" w:rsidRDefault="00190B48" w:rsidP="00684F71">
      <w:pPr>
        <w:pStyle w:val="Bezriadkovania"/>
        <w:ind w:left="2124" w:firstLine="708"/>
        <w:rPr>
          <w:sz w:val="28"/>
          <w:szCs w:val="28"/>
        </w:rPr>
      </w:pPr>
      <w:r w:rsidRPr="00684F71">
        <w:rPr>
          <w:sz w:val="28"/>
          <w:szCs w:val="28"/>
        </w:rPr>
        <w:t xml:space="preserve"> a Donbasu</w:t>
      </w:r>
    </w:p>
    <w:p w:rsidR="00A470D5" w:rsidRPr="00A470D5" w:rsidRDefault="00A470D5" w:rsidP="00A470D5">
      <w:pPr>
        <w:pStyle w:val="Bezriadkovania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11.00 – 12.</w:t>
      </w:r>
      <w:r w:rsidR="003C69E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0  </w:t>
      </w:r>
      <w:r>
        <w:rPr>
          <w:b/>
          <w:bCs/>
          <w:sz w:val="28"/>
          <w:szCs w:val="28"/>
        </w:rPr>
        <w:tab/>
      </w:r>
      <w:r>
        <w:rPr>
          <w:b/>
          <w:sz w:val="28"/>
          <w:szCs w:val="28"/>
        </w:rPr>
        <w:t>Areál Technickej univerzity v Košiciach</w:t>
      </w:r>
    </w:p>
    <w:p w:rsidR="00190B48" w:rsidRDefault="00190B48" w:rsidP="00A470D5">
      <w:pPr>
        <w:pStyle w:val="Bezriadkovania"/>
        <w:rPr>
          <w:sz w:val="26"/>
          <w:szCs w:val="26"/>
        </w:rPr>
      </w:pPr>
    </w:p>
    <w:p w:rsidR="00A470D5" w:rsidRDefault="00A470D5" w:rsidP="00A470D5">
      <w:pPr>
        <w:pStyle w:val="Bezriadkovania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Centrum technologických inovácií</w:t>
      </w:r>
    </w:p>
    <w:p w:rsidR="00A470D5" w:rsidRDefault="00A470D5" w:rsidP="00A470D5">
      <w:pPr>
        <w:pStyle w:val="Bezriadkovania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Prototypové centrum TUKE</w:t>
      </w:r>
    </w:p>
    <w:p w:rsidR="00A470D5" w:rsidRPr="0080520B" w:rsidRDefault="00A470D5" w:rsidP="00A470D5">
      <w:pPr>
        <w:pStyle w:val="Bezriadkovania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Univerzitná knižnica, </w:t>
      </w:r>
      <w:hyperlink r:id="rId7" w:history="1">
        <w:r w:rsidRPr="008361A4">
          <w:rPr>
            <w:rStyle w:val="Hypertextovprepojenie"/>
            <w:sz w:val="26"/>
            <w:szCs w:val="26"/>
          </w:rPr>
          <w:t>www.lib.tuke.sk</w:t>
        </w:r>
      </w:hyperlink>
    </w:p>
    <w:p w:rsidR="0080520B" w:rsidRDefault="0080520B" w:rsidP="0080520B">
      <w:pPr>
        <w:pStyle w:val="Bezriadkovania"/>
        <w:numPr>
          <w:ilvl w:val="0"/>
          <w:numId w:val="5"/>
        </w:numPr>
        <w:rPr>
          <w:sz w:val="26"/>
          <w:szCs w:val="26"/>
        </w:rPr>
      </w:pPr>
      <w:bookmarkStart w:id="0" w:name="_GoBack"/>
      <w:r>
        <w:rPr>
          <w:sz w:val="26"/>
          <w:szCs w:val="26"/>
        </w:rPr>
        <w:t>Návšteva výstavy „Stavby storočia Českej a Slovenskej republiky“</w:t>
      </w:r>
      <w:bookmarkEnd w:id="0"/>
    </w:p>
    <w:p w:rsidR="00A470D5" w:rsidRDefault="00A470D5" w:rsidP="00A470D5">
      <w:pPr>
        <w:pStyle w:val="Bezriadkovania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Univerzitný vedecký park </w:t>
      </w:r>
      <w:proofErr w:type="spellStart"/>
      <w:r>
        <w:rPr>
          <w:sz w:val="26"/>
          <w:szCs w:val="26"/>
        </w:rPr>
        <w:t>Technicom</w:t>
      </w:r>
      <w:proofErr w:type="spellEnd"/>
      <w:r>
        <w:rPr>
          <w:sz w:val="26"/>
          <w:szCs w:val="26"/>
        </w:rPr>
        <w:t xml:space="preserve">, </w:t>
      </w:r>
      <w:hyperlink r:id="rId8" w:history="1">
        <w:r w:rsidRPr="008361A4">
          <w:rPr>
            <w:rStyle w:val="Hypertextovprepojenie"/>
            <w:sz w:val="26"/>
            <w:szCs w:val="26"/>
          </w:rPr>
          <w:t>www.uvptechnicom.sk</w:t>
        </w:r>
      </w:hyperlink>
    </w:p>
    <w:p w:rsidR="00A470D5" w:rsidRDefault="00A470D5" w:rsidP="00A470D5">
      <w:pPr>
        <w:pStyle w:val="Bezriadkovania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Záver</w:t>
      </w:r>
    </w:p>
    <w:p w:rsidR="00A470D5" w:rsidRDefault="00A470D5" w:rsidP="00A470D5">
      <w:pPr>
        <w:pStyle w:val="Bezriadkovania"/>
        <w:rPr>
          <w:sz w:val="26"/>
          <w:szCs w:val="26"/>
        </w:rPr>
      </w:pPr>
    </w:p>
    <w:p w:rsidR="00A470D5" w:rsidRDefault="00A470D5" w:rsidP="00A470D5">
      <w:pPr>
        <w:pStyle w:val="Bezriadkovania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 w:rsidR="003C69E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 – 1</w:t>
      </w:r>
      <w:r w:rsidR="003C69E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3C69E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0  </w:t>
      </w:r>
      <w:r>
        <w:rPr>
          <w:b/>
          <w:bCs/>
          <w:sz w:val="28"/>
          <w:szCs w:val="28"/>
        </w:rPr>
        <w:tab/>
      </w:r>
      <w:r w:rsidR="003C69E8">
        <w:rPr>
          <w:b/>
          <w:sz w:val="28"/>
          <w:szCs w:val="28"/>
        </w:rPr>
        <w:t>Obed / občerstvenie</w:t>
      </w:r>
    </w:p>
    <w:p w:rsidR="003C69E8" w:rsidRDefault="003C69E8" w:rsidP="00A470D5">
      <w:pPr>
        <w:pStyle w:val="Bezriadkovania"/>
        <w:rPr>
          <w:b/>
          <w:sz w:val="28"/>
          <w:szCs w:val="28"/>
        </w:rPr>
      </w:pPr>
    </w:p>
    <w:p w:rsidR="003C69E8" w:rsidRDefault="003C69E8" w:rsidP="00A470D5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>13.30 – 14:00</w:t>
      </w:r>
      <w:r>
        <w:rPr>
          <w:b/>
          <w:sz w:val="28"/>
          <w:szCs w:val="28"/>
        </w:rPr>
        <w:tab/>
        <w:t>Presun do centra mesta / Historická radnica mesta Košice</w:t>
      </w:r>
    </w:p>
    <w:p w:rsidR="003C69E8" w:rsidRDefault="003C69E8" w:rsidP="00A470D5">
      <w:pPr>
        <w:pStyle w:val="Bezriadkovania"/>
        <w:rPr>
          <w:b/>
          <w:sz w:val="28"/>
          <w:szCs w:val="28"/>
        </w:rPr>
      </w:pPr>
    </w:p>
    <w:p w:rsidR="003C69E8" w:rsidRPr="003C69E8" w:rsidRDefault="003C69E8" w:rsidP="003C69E8">
      <w:pPr>
        <w:ind w:left="2124" w:hanging="2124"/>
        <w:rPr>
          <w:rStyle w:val="shorttext"/>
          <w:b/>
          <w:sz w:val="28"/>
          <w:szCs w:val="28"/>
        </w:rPr>
      </w:pPr>
      <w:r>
        <w:rPr>
          <w:b/>
          <w:sz w:val="28"/>
          <w:szCs w:val="28"/>
        </w:rPr>
        <w:t>14:00 – 15:00</w:t>
      </w:r>
      <w:r>
        <w:rPr>
          <w:b/>
          <w:sz w:val="28"/>
          <w:szCs w:val="28"/>
        </w:rPr>
        <w:tab/>
      </w:r>
      <w:r w:rsidRPr="003C69E8">
        <w:rPr>
          <w:rStyle w:val="shorttext"/>
          <w:b/>
          <w:sz w:val="28"/>
          <w:szCs w:val="28"/>
        </w:rPr>
        <w:t>Prijatie účastníkov programu „Dni Ukrajiny 201</w:t>
      </w:r>
      <w:r>
        <w:rPr>
          <w:rStyle w:val="shorttext"/>
          <w:b/>
          <w:sz w:val="28"/>
          <w:szCs w:val="28"/>
        </w:rPr>
        <w:t>9</w:t>
      </w:r>
      <w:r w:rsidRPr="003C69E8">
        <w:rPr>
          <w:rStyle w:val="shorttext"/>
          <w:b/>
          <w:sz w:val="28"/>
          <w:szCs w:val="28"/>
        </w:rPr>
        <w:t>“ v priestoroch Historickej radnice mesta Košice</w:t>
      </w:r>
    </w:p>
    <w:p w:rsidR="003C69E8" w:rsidRDefault="003C69E8" w:rsidP="00A470D5">
      <w:pPr>
        <w:pStyle w:val="Bezriadkovania"/>
        <w:rPr>
          <w:rStyle w:val="shorttext"/>
          <w:b/>
          <w:sz w:val="28"/>
          <w:szCs w:val="28"/>
        </w:rPr>
      </w:pPr>
      <w:r>
        <w:rPr>
          <w:b/>
          <w:sz w:val="28"/>
          <w:szCs w:val="28"/>
        </w:rPr>
        <w:t>15:00 – 18:00</w:t>
      </w:r>
      <w:r>
        <w:rPr>
          <w:b/>
          <w:sz w:val="28"/>
          <w:szCs w:val="28"/>
        </w:rPr>
        <w:tab/>
      </w:r>
      <w:r>
        <w:rPr>
          <w:rStyle w:val="shorttext"/>
          <w:b/>
          <w:sz w:val="28"/>
          <w:szCs w:val="28"/>
        </w:rPr>
        <w:t>Voľný program</w:t>
      </w:r>
      <w:r w:rsidR="0080520B">
        <w:rPr>
          <w:rStyle w:val="shorttext"/>
          <w:b/>
          <w:sz w:val="28"/>
          <w:szCs w:val="28"/>
        </w:rPr>
        <w:t xml:space="preserve"> v centre mesta Košice</w:t>
      </w:r>
    </w:p>
    <w:p w:rsidR="0080520B" w:rsidRDefault="0080520B" w:rsidP="0080520B">
      <w:pPr>
        <w:pStyle w:val="Bezriadkovania"/>
        <w:numPr>
          <w:ilvl w:val="0"/>
          <w:numId w:val="5"/>
        </w:numPr>
        <w:rPr>
          <w:rStyle w:val="shorttext"/>
          <w:b/>
          <w:sz w:val="28"/>
          <w:szCs w:val="28"/>
        </w:rPr>
      </w:pPr>
      <w:r w:rsidRPr="0080520B">
        <w:rPr>
          <w:rStyle w:val="shorttext"/>
          <w:b/>
          <w:sz w:val="28"/>
          <w:szCs w:val="28"/>
        </w:rPr>
        <w:t xml:space="preserve">Program v centre mesta </w:t>
      </w:r>
      <w:r>
        <w:rPr>
          <w:rStyle w:val="shorttext"/>
          <w:b/>
          <w:sz w:val="28"/>
          <w:szCs w:val="28"/>
        </w:rPr>
        <w:t xml:space="preserve">je organizovaný </w:t>
      </w:r>
      <w:r w:rsidRPr="0080520B">
        <w:rPr>
          <w:rStyle w:val="shorttext"/>
          <w:b/>
          <w:sz w:val="28"/>
          <w:szCs w:val="28"/>
        </w:rPr>
        <w:t xml:space="preserve">pri príležitosti 650.výročia udelenia prvej erbovej listiny. </w:t>
      </w:r>
    </w:p>
    <w:p w:rsidR="0080520B" w:rsidRPr="0080520B" w:rsidRDefault="0080520B" w:rsidP="0080520B">
      <w:pPr>
        <w:pStyle w:val="Bezriadkovania"/>
        <w:numPr>
          <w:ilvl w:val="0"/>
          <w:numId w:val="5"/>
        </w:numPr>
        <w:rPr>
          <w:b/>
          <w:sz w:val="28"/>
          <w:szCs w:val="28"/>
        </w:rPr>
      </w:pPr>
      <w:r w:rsidRPr="0080520B">
        <w:rPr>
          <w:rStyle w:val="Siln"/>
          <w:sz w:val="28"/>
          <w:szCs w:val="28"/>
        </w:rPr>
        <w:t xml:space="preserve">Deň Mesta Košice </w:t>
      </w:r>
      <w:r w:rsidRPr="0080520B">
        <w:rPr>
          <w:sz w:val="28"/>
          <w:szCs w:val="28"/>
        </w:rPr>
        <w:t xml:space="preserve">je tradičná séria kultúrnych a športových podujatí pripravovaná každoročne pri príležitosti udelenia prvej erbovej listiny. Vtedy sa písal 7. máj 1369. Pre Košice to bol historicky nezabudnuteľný dátum a s ním zároveň spojená udalosť, ktorá ukázala smer ďalšieho napredovania mesta. Kráľ Ľudovít Veľký ako prvý panovník v Európe v tento deň v </w:t>
      </w:r>
      <w:proofErr w:type="spellStart"/>
      <w:r w:rsidRPr="0080520B">
        <w:rPr>
          <w:sz w:val="28"/>
          <w:szCs w:val="28"/>
        </w:rPr>
        <w:t>Diósgyöri</w:t>
      </w:r>
      <w:proofErr w:type="spellEnd"/>
      <w:r w:rsidRPr="0080520B">
        <w:rPr>
          <w:sz w:val="28"/>
          <w:szCs w:val="28"/>
        </w:rPr>
        <w:t xml:space="preserve"> udelil mestu Košice erbovú listinu ako vôbec prvému mestu - právnickej osobe.</w:t>
      </w:r>
    </w:p>
    <w:p w:rsidR="0080520B" w:rsidRPr="00DE44B6" w:rsidRDefault="0080520B" w:rsidP="0080520B">
      <w:pPr>
        <w:pStyle w:val="Bezriadkovania"/>
        <w:numPr>
          <w:ilvl w:val="0"/>
          <w:numId w:val="5"/>
        </w:numPr>
        <w:rPr>
          <w:b/>
          <w:sz w:val="28"/>
          <w:szCs w:val="28"/>
        </w:rPr>
      </w:pPr>
      <w:r w:rsidRPr="0080520B">
        <w:rPr>
          <w:rStyle w:val="Siln"/>
          <w:sz w:val="28"/>
          <w:szCs w:val="28"/>
        </w:rPr>
        <w:t>Novodobé oslavy Dňa Mesta Košice</w:t>
      </w:r>
      <w:r w:rsidRPr="0080520B">
        <w:rPr>
          <w:sz w:val="28"/>
          <w:szCs w:val="28"/>
        </w:rPr>
        <w:t xml:space="preserve"> sú poďakovaním za túto skutočnosť a najmä za to, kde vďaka nej dnes Košice sú. V poradí XXV. Oslavy sa tradične budú konať </w:t>
      </w:r>
      <w:r w:rsidRPr="0080520B">
        <w:rPr>
          <w:rStyle w:val="Siln"/>
          <w:sz w:val="28"/>
          <w:szCs w:val="28"/>
        </w:rPr>
        <w:t xml:space="preserve">od 30. apríla do 9. Mája 2019 </w:t>
      </w:r>
      <w:r w:rsidRPr="0080520B">
        <w:rPr>
          <w:sz w:val="28"/>
          <w:szCs w:val="28"/>
        </w:rPr>
        <w:t>na známych ale i „nových“ miestach po celom meste</w:t>
      </w:r>
    </w:p>
    <w:p w:rsidR="00DE44B6" w:rsidRPr="0080520B" w:rsidRDefault="00DE44B6" w:rsidP="0080520B">
      <w:pPr>
        <w:pStyle w:val="Bezriadkovania"/>
        <w:numPr>
          <w:ilvl w:val="0"/>
          <w:numId w:val="5"/>
        </w:numPr>
        <w:rPr>
          <w:rStyle w:val="shorttext"/>
          <w:b/>
          <w:sz w:val="28"/>
          <w:szCs w:val="28"/>
        </w:rPr>
      </w:pPr>
      <w:r>
        <w:rPr>
          <w:rStyle w:val="Siln"/>
          <w:sz w:val="28"/>
          <w:szCs w:val="28"/>
        </w:rPr>
        <w:t>Centrum mesta je počas osláv Dňa mesta Košice slávnostne vyzdobené vlajkami s erbom vo farbách mesta.</w:t>
      </w:r>
    </w:p>
    <w:p w:rsidR="0080520B" w:rsidRPr="0080520B" w:rsidRDefault="0080520B" w:rsidP="0080520B">
      <w:pPr>
        <w:pStyle w:val="Bezriadkovania"/>
        <w:ind w:left="2484"/>
        <w:jc w:val="both"/>
        <w:rPr>
          <w:b/>
          <w:sz w:val="28"/>
          <w:szCs w:val="28"/>
        </w:rPr>
      </w:pPr>
    </w:p>
    <w:p w:rsidR="007E6A75" w:rsidRDefault="00284B06" w:rsidP="00A77E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7E6A75" w:rsidSect="00C6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311"/>
    <w:multiLevelType w:val="hybridMultilevel"/>
    <w:tmpl w:val="CA722CB2"/>
    <w:lvl w:ilvl="0" w:tplc="03DA25C8">
      <w:start w:val="9"/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5F621AE"/>
    <w:multiLevelType w:val="hybridMultilevel"/>
    <w:tmpl w:val="3D9E6786"/>
    <w:lvl w:ilvl="0" w:tplc="A3B2570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703C5"/>
    <w:multiLevelType w:val="hybridMultilevel"/>
    <w:tmpl w:val="961672F6"/>
    <w:lvl w:ilvl="0" w:tplc="8F3C8638">
      <w:start w:val="1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7DE46C87"/>
    <w:multiLevelType w:val="hybridMultilevel"/>
    <w:tmpl w:val="2646A50C"/>
    <w:lvl w:ilvl="0" w:tplc="FC0E2CA6">
      <w:start w:val="9"/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7EEF6270"/>
    <w:multiLevelType w:val="hybridMultilevel"/>
    <w:tmpl w:val="0484A6F0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426BF5"/>
    <w:rsid w:val="00031F5F"/>
    <w:rsid w:val="000414C3"/>
    <w:rsid w:val="00041E20"/>
    <w:rsid w:val="00062486"/>
    <w:rsid w:val="000674D2"/>
    <w:rsid w:val="00143240"/>
    <w:rsid w:val="00190B48"/>
    <w:rsid w:val="00284B06"/>
    <w:rsid w:val="002A4BB4"/>
    <w:rsid w:val="003C69E8"/>
    <w:rsid w:val="00426BF5"/>
    <w:rsid w:val="0047752F"/>
    <w:rsid w:val="004D6CC4"/>
    <w:rsid w:val="00603DE7"/>
    <w:rsid w:val="006347A8"/>
    <w:rsid w:val="00645301"/>
    <w:rsid w:val="00684F71"/>
    <w:rsid w:val="006E429A"/>
    <w:rsid w:val="006E59FD"/>
    <w:rsid w:val="00727DCB"/>
    <w:rsid w:val="007E6A75"/>
    <w:rsid w:val="0080520B"/>
    <w:rsid w:val="00841304"/>
    <w:rsid w:val="00852294"/>
    <w:rsid w:val="008605D4"/>
    <w:rsid w:val="00862347"/>
    <w:rsid w:val="008F1F2A"/>
    <w:rsid w:val="00A35BD8"/>
    <w:rsid w:val="00A470D5"/>
    <w:rsid w:val="00A55EF2"/>
    <w:rsid w:val="00A77E42"/>
    <w:rsid w:val="00AB6489"/>
    <w:rsid w:val="00B30486"/>
    <w:rsid w:val="00B77BFA"/>
    <w:rsid w:val="00C01AE2"/>
    <w:rsid w:val="00C63EAC"/>
    <w:rsid w:val="00C746CB"/>
    <w:rsid w:val="00CF048A"/>
    <w:rsid w:val="00D24805"/>
    <w:rsid w:val="00DB5DB3"/>
    <w:rsid w:val="00DE34BB"/>
    <w:rsid w:val="00DE44B6"/>
    <w:rsid w:val="00DE6640"/>
    <w:rsid w:val="00ED3407"/>
    <w:rsid w:val="00F5623D"/>
    <w:rsid w:val="00F7440A"/>
    <w:rsid w:val="00F74504"/>
    <w:rsid w:val="00FA3D3F"/>
    <w:rsid w:val="00FA7556"/>
    <w:rsid w:val="00FC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3EAC"/>
  </w:style>
  <w:style w:type="paragraph" w:styleId="Nadpis1">
    <w:name w:val="heading 1"/>
    <w:basedOn w:val="Normlny"/>
    <w:next w:val="Normlny"/>
    <w:link w:val="Nadpis1Char"/>
    <w:qFormat/>
    <w:rsid w:val="00284B06"/>
    <w:pPr>
      <w:keepNext/>
      <w:tabs>
        <w:tab w:val="right" w:pos="1440"/>
        <w:tab w:val="left" w:pos="1800"/>
      </w:tabs>
      <w:spacing w:after="0" w:line="240" w:lineRule="auto"/>
      <w:ind w:right="-648"/>
      <w:outlineLvl w:val="0"/>
    </w:pPr>
    <w:rPr>
      <w:rFonts w:ascii="Calibri" w:eastAsia="Times New Roman" w:hAnsi="Calibri" w:cs="Calibri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84B06"/>
    <w:pPr>
      <w:keepNext/>
      <w:tabs>
        <w:tab w:val="right" w:pos="1440"/>
        <w:tab w:val="left" w:pos="1800"/>
      </w:tabs>
      <w:spacing w:after="0" w:line="240" w:lineRule="auto"/>
      <w:ind w:right="-828"/>
      <w:outlineLvl w:val="1"/>
    </w:pPr>
    <w:rPr>
      <w:rFonts w:ascii="Calibri" w:eastAsia="Times New Roman" w:hAnsi="Calibri" w:cs="Calibri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2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6BF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284B06"/>
    <w:rPr>
      <w:rFonts w:ascii="Calibri" w:eastAsia="Times New Roman" w:hAnsi="Calibri" w:cs="Calibri"/>
      <w:sz w:val="28"/>
      <w:szCs w:val="28"/>
    </w:rPr>
  </w:style>
  <w:style w:type="character" w:customStyle="1" w:styleId="Nadpis2Char">
    <w:name w:val="Nadpis 2 Char"/>
    <w:basedOn w:val="Predvolenpsmoodseku"/>
    <w:link w:val="Nadpis2"/>
    <w:semiHidden/>
    <w:rsid w:val="00284B06"/>
    <w:rPr>
      <w:rFonts w:ascii="Calibri" w:eastAsia="Times New Roman" w:hAnsi="Calibri" w:cs="Calibri"/>
      <w:sz w:val="28"/>
      <w:szCs w:val="28"/>
    </w:rPr>
  </w:style>
  <w:style w:type="paragraph" w:styleId="Bezriadkovania">
    <w:name w:val="No Spacing"/>
    <w:uiPriority w:val="1"/>
    <w:qFormat/>
    <w:rsid w:val="00284B06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2480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77E42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01AE2"/>
    <w:rPr>
      <w:b/>
      <w:bCs/>
    </w:rPr>
  </w:style>
  <w:style w:type="character" w:customStyle="1" w:styleId="st">
    <w:name w:val="st"/>
    <w:basedOn w:val="Predvolenpsmoodseku"/>
    <w:rsid w:val="006E59FD"/>
  </w:style>
  <w:style w:type="character" w:styleId="Zvraznenie">
    <w:name w:val="Emphasis"/>
    <w:basedOn w:val="Predvolenpsmoodseku"/>
    <w:uiPriority w:val="20"/>
    <w:qFormat/>
    <w:rsid w:val="006E59FD"/>
    <w:rPr>
      <w:i/>
      <w:iCs/>
    </w:rPr>
  </w:style>
  <w:style w:type="character" w:customStyle="1" w:styleId="shorttext">
    <w:name w:val="short_text"/>
    <w:basedOn w:val="Predvolenpsmoodseku"/>
    <w:rsid w:val="0047752F"/>
  </w:style>
  <w:style w:type="paragraph" w:styleId="PredformtovanHTML">
    <w:name w:val="HTML Preformatted"/>
    <w:basedOn w:val="Normlny"/>
    <w:link w:val="PredformtovanHTMLChar"/>
    <w:uiPriority w:val="99"/>
    <w:unhideWhenUsed/>
    <w:rsid w:val="00477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7752F"/>
    <w:rPr>
      <w:rFonts w:ascii="Courier New" w:eastAsia="Times New Roman" w:hAnsi="Courier New" w:cs="Times New Roman"/>
      <w:sz w:val="20"/>
      <w:szCs w:val="20"/>
    </w:rPr>
  </w:style>
  <w:style w:type="character" w:styleId="CitciaHTML">
    <w:name w:val="HTML Cite"/>
    <w:uiPriority w:val="99"/>
    <w:unhideWhenUsed/>
    <w:rsid w:val="004775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ptechnico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.tuk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D295F91-AE14-4803-83B5-DFEF83EEA0F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2018-02-21T17:59:00Z</dcterms:created>
  <dcterms:modified xsi:type="dcterms:W3CDTF">2019-03-21T14:57:00Z</dcterms:modified>
</cp:coreProperties>
</file>